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9688" w14:textId="7C5BC833" w:rsidR="00263AAE" w:rsidRPr="00263AAE" w:rsidRDefault="00263AAE" w:rsidP="00263AAE">
      <w:pPr>
        <w:pStyle w:val="Nagwek2"/>
        <w:spacing w:before="240" w:beforeAutospacing="0" w:line="276" w:lineRule="auto"/>
        <w:rPr>
          <w:rFonts w:ascii="Segoe UI" w:hAnsi="Segoe UI" w:cs="Segoe UI"/>
          <w:b w:val="0"/>
          <w:i/>
          <w:sz w:val="22"/>
          <w:szCs w:val="22"/>
        </w:rPr>
      </w:pPr>
      <w:r w:rsidRPr="00263AAE">
        <w:rPr>
          <w:rFonts w:ascii="Segoe UI" w:hAnsi="Segoe UI" w:cs="Segoe UI"/>
          <w:b w:val="0"/>
          <w:i/>
          <w:sz w:val="22"/>
          <w:szCs w:val="22"/>
        </w:rPr>
        <w:t xml:space="preserve">Informacja prasowa                                                         </w:t>
      </w:r>
      <w:r>
        <w:rPr>
          <w:rFonts w:ascii="Segoe UI" w:hAnsi="Segoe UI" w:cs="Segoe UI"/>
          <w:b w:val="0"/>
          <w:i/>
          <w:sz w:val="22"/>
          <w:szCs w:val="22"/>
        </w:rPr>
        <w:t xml:space="preserve">      </w:t>
      </w:r>
      <w:r w:rsidRPr="00263AAE">
        <w:rPr>
          <w:rFonts w:ascii="Segoe UI" w:hAnsi="Segoe UI" w:cs="Segoe UI"/>
          <w:b w:val="0"/>
          <w:i/>
          <w:sz w:val="22"/>
          <w:szCs w:val="22"/>
        </w:rPr>
        <w:t xml:space="preserve">                      Poznań, 12.01.2024 r.</w:t>
      </w:r>
    </w:p>
    <w:p w14:paraId="7EB37103" w14:textId="77777777" w:rsidR="00263AAE" w:rsidRPr="00263AAE" w:rsidRDefault="00263AAE" w:rsidP="00263AAE">
      <w:pPr>
        <w:pStyle w:val="Nagwek2"/>
        <w:spacing w:before="240" w:beforeAutospacing="0" w:line="276" w:lineRule="auto"/>
        <w:rPr>
          <w:rFonts w:ascii="Segoe UI" w:hAnsi="Segoe UI" w:cs="Segoe UI"/>
          <w:sz w:val="14"/>
          <w:szCs w:val="22"/>
        </w:rPr>
      </w:pPr>
    </w:p>
    <w:p w14:paraId="672B1C77" w14:textId="1EDD93B5" w:rsidR="00CE40ED" w:rsidRPr="00263AAE" w:rsidRDefault="00CE40ED" w:rsidP="00263AAE">
      <w:pPr>
        <w:pStyle w:val="Nagwek2"/>
        <w:spacing w:before="240" w:beforeAutospacing="0" w:line="276" w:lineRule="auto"/>
        <w:rPr>
          <w:rFonts w:ascii="Segoe UI" w:hAnsi="Segoe UI" w:cs="Segoe UI"/>
          <w:sz w:val="28"/>
          <w:szCs w:val="22"/>
        </w:rPr>
      </w:pPr>
      <w:r w:rsidRPr="00263AAE">
        <w:rPr>
          <w:rFonts w:ascii="Segoe UI" w:hAnsi="Segoe UI" w:cs="Segoe UI"/>
          <w:sz w:val="28"/>
          <w:szCs w:val="22"/>
        </w:rPr>
        <w:t>GREENPOWER</w:t>
      </w:r>
      <w:r w:rsidR="00263AAE" w:rsidRPr="00263AAE">
        <w:rPr>
          <w:rFonts w:ascii="Segoe UI" w:hAnsi="Segoe UI" w:cs="Segoe UI"/>
          <w:sz w:val="28"/>
          <w:szCs w:val="22"/>
        </w:rPr>
        <w:t xml:space="preserve"> 2024</w:t>
      </w:r>
      <w:r w:rsidRPr="00263AAE">
        <w:rPr>
          <w:rFonts w:ascii="Segoe UI" w:hAnsi="Segoe UI" w:cs="Segoe UI"/>
          <w:sz w:val="28"/>
          <w:szCs w:val="22"/>
          <w:shd w:val="clear" w:color="auto" w:fill="FFFFFF"/>
        </w:rPr>
        <w:t xml:space="preserve"> – </w:t>
      </w:r>
      <w:r w:rsidR="00153B6B" w:rsidRPr="00263AAE">
        <w:rPr>
          <w:rFonts w:ascii="Segoe UI" w:hAnsi="Segoe UI" w:cs="Segoe UI"/>
          <w:sz w:val="28"/>
          <w:szCs w:val="22"/>
        </w:rPr>
        <w:t xml:space="preserve">wymiana wiedzy i </w:t>
      </w:r>
      <w:r w:rsidR="00ED7426" w:rsidRPr="00263AAE">
        <w:rPr>
          <w:rFonts w:ascii="Segoe UI" w:hAnsi="Segoe UI" w:cs="Segoe UI"/>
          <w:sz w:val="28"/>
          <w:szCs w:val="22"/>
        </w:rPr>
        <w:t xml:space="preserve">biznesowych </w:t>
      </w:r>
      <w:r w:rsidR="00153B6B" w:rsidRPr="00263AAE">
        <w:rPr>
          <w:rFonts w:ascii="Segoe UI" w:hAnsi="Segoe UI" w:cs="Segoe UI"/>
          <w:sz w:val="28"/>
          <w:szCs w:val="22"/>
        </w:rPr>
        <w:t>kontaktów</w:t>
      </w:r>
    </w:p>
    <w:p w14:paraId="6F785853" w14:textId="24437D70" w:rsidR="00CE40ED" w:rsidRPr="00263AAE" w:rsidRDefault="003578C3" w:rsidP="00263AAE">
      <w:pPr>
        <w:spacing w:before="240" w:after="0"/>
        <w:jc w:val="both"/>
        <w:rPr>
          <w:rFonts w:ascii="Segoe UI" w:eastAsia="Times New Roman" w:hAnsi="Segoe UI" w:cs="Segoe UI"/>
          <w:b/>
        </w:rPr>
      </w:pPr>
      <w:r w:rsidRPr="00263AAE">
        <w:rPr>
          <w:rFonts w:ascii="Segoe UI" w:hAnsi="Segoe UI" w:cs="Segoe UI"/>
          <w:b/>
        </w:rPr>
        <w:t xml:space="preserve">Międzynarodowe </w:t>
      </w:r>
      <w:r w:rsidR="00CE40ED" w:rsidRPr="00263AAE">
        <w:rPr>
          <w:rFonts w:ascii="Segoe UI" w:hAnsi="Segoe UI" w:cs="Segoe UI"/>
          <w:b/>
        </w:rPr>
        <w:t xml:space="preserve">Targi </w:t>
      </w:r>
      <w:r w:rsidR="00D2531E" w:rsidRPr="00263AAE">
        <w:rPr>
          <w:rFonts w:ascii="Segoe UI" w:hAnsi="Segoe UI" w:cs="Segoe UI"/>
          <w:b/>
        </w:rPr>
        <w:t xml:space="preserve">Energii Odnawialnej </w:t>
      </w:r>
      <w:r w:rsidR="00CE40ED" w:rsidRPr="00263AAE">
        <w:rPr>
          <w:rFonts w:ascii="Segoe UI" w:hAnsi="Segoe UI" w:cs="Segoe UI"/>
          <w:b/>
        </w:rPr>
        <w:t>GREENPOWER to najw</w:t>
      </w:r>
      <w:r w:rsidR="00153B6B" w:rsidRPr="00263AAE">
        <w:rPr>
          <w:rFonts w:ascii="Segoe UI" w:hAnsi="Segoe UI" w:cs="Segoe UI"/>
          <w:b/>
        </w:rPr>
        <w:t xml:space="preserve">ażniejsze </w:t>
      </w:r>
      <w:r w:rsidR="00CE40ED" w:rsidRPr="00263AAE">
        <w:rPr>
          <w:rFonts w:ascii="Segoe UI" w:hAnsi="Segoe UI" w:cs="Segoe UI"/>
          <w:b/>
        </w:rPr>
        <w:t xml:space="preserve">wydarzenie związane z odnawialnymi źródłami energii w Polsce. </w:t>
      </w:r>
      <w:r w:rsidR="00000704" w:rsidRPr="00263AAE">
        <w:rPr>
          <w:rFonts w:ascii="Segoe UI" w:eastAsia="Times New Roman" w:hAnsi="Segoe UI" w:cs="Segoe UI"/>
          <w:b/>
          <w:lang w:val="cs-CZ"/>
        </w:rPr>
        <w:t>Targi</w:t>
      </w:r>
      <w:r w:rsidR="00CE40ED" w:rsidRPr="00263AAE">
        <w:rPr>
          <w:rFonts w:ascii="Segoe UI" w:eastAsia="Times New Roman" w:hAnsi="Segoe UI" w:cs="Segoe UI"/>
          <w:b/>
          <w:lang w:val="cs-CZ"/>
        </w:rPr>
        <w:t xml:space="preserve"> GREENPOWER odbędą się w dniach </w:t>
      </w:r>
      <w:r w:rsidR="00D2531E" w:rsidRPr="00263AAE">
        <w:rPr>
          <w:rFonts w:ascii="Segoe UI" w:eastAsia="Times New Roman" w:hAnsi="Segoe UI" w:cs="Segoe UI"/>
          <w:b/>
          <w:lang w:val="cs-CZ"/>
        </w:rPr>
        <w:t>23</w:t>
      </w:r>
      <w:r w:rsidR="00CE40ED" w:rsidRPr="00263AAE">
        <w:rPr>
          <w:rFonts w:ascii="Segoe UI" w:eastAsia="Times New Roman" w:hAnsi="Segoe UI" w:cs="Segoe UI"/>
          <w:b/>
          <w:lang w:val="cs-CZ"/>
        </w:rPr>
        <w:t>-</w:t>
      </w:r>
      <w:r w:rsidR="00D2531E" w:rsidRPr="00263AAE">
        <w:rPr>
          <w:rFonts w:ascii="Segoe UI" w:eastAsia="Times New Roman" w:hAnsi="Segoe UI" w:cs="Segoe UI"/>
          <w:b/>
          <w:lang w:val="cs-CZ"/>
        </w:rPr>
        <w:t>25</w:t>
      </w:r>
      <w:r w:rsidR="00CE40ED" w:rsidRPr="00263AAE">
        <w:rPr>
          <w:rFonts w:ascii="Segoe UI" w:eastAsia="Times New Roman" w:hAnsi="Segoe UI" w:cs="Segoe UI"/>
          <w:b/>
          <w:lang w:val="cs-CZ"/>
        </w:rPr>
        <w:t xml:space="preserve"> </w:t>
      </w:r>
      <w:r w:rsidR="00D2531E" w:rsidRPr="00263AAE">
        <w:rPr>
          <w:rFonts w:ascii="Segoe UI" w:eastAsia="Times New Roman" w:hAnsi="Segoe UI" w:cs="Segoe UI"/>
          <w:b/>
          <w:lang w:val="cs-CZ"/>
        </w:rPr>
        <w:t>kwietnia</w:t>
      </w:r>
      <w:r w:rsidR="00CE40ED" w:rsidRPr="00263AAE">
        <w:rPr>
          <w:rFonts w:ascii="Segoe UI" w:eastAsia="Times New Roman" w:hAnsi="Segoe UI" w:cs="Segoe UI"/>
          <w:b/>
          <w:lang w:val="cs-CZ"/>
        </w:rPr>
        <w:t xml:space="preserve"> </w:t>
      </w:r>
      <w:r w:rsidR="00D2531E" w:rsidRPr="00263AAE">
        <w:rPr>
          <w:rFonts w:ascii="Segoe UI" w:eastAsia="Times New Roman" w:hAnsi="Segoe UI" w:cs="Segoe UI"/>
          <w:b/>
          <w:lang w:val="cs-CZ"/>
        </w:rPr>
        <w:t>2024 roku</w:t>
      </w:r>
      <w:r w:rsidR="00CE40ED" w:rsidRPr="00263AAE">
        <w:rPr>
          <w:rFonts w:ascii="Segoe UI" w:eastAsia="Times New Roman" w:hAnsi="Segoe UI" w:cs="Segoe UI"/>
          <w:b/>
          <w:lang w:val="cs-CZ"/>
        </w:rPr>
        <w:t xml:space="preserve"> na terenie Międzynarodowych Targów Poznańskich</w:t>
      </w:r>
      <w:r w:rsidR="00CE40ED" w:rsidRPr="00263AAE">
        <w:rPr>
          <w:rFonts w:ascii="Segoe UI" w:eastAsia="Times New Roman" w:hAnsi="Segoe UI" w:cs="Segoe UI"/>
          <w:b/>
        </w:rPr>
        <w:t xml:space="preserve">. </w:t>
      </w:r>
    </w:p>
    <w:p w14:paraId="0B107683" w14:textId="078839C2" w:rsidR="00CE40ED" w:rsidRPr="00263AAE" w:rsidRDefault="00CE40ED" w:rsidP="00263AAE">
      <w:pPr>
        <w:spacing w:before="240" w:after="0"/>
        <w:jc w:val="both"/>
        <w:rPr>
          <w:rFonts w:ascii="Segoe UI" w:eastAsia="Times New Roman" w:hAnsi="Segoe UI" w:cs="Segoe UI"/>
          <w:lang w:val="cs-CZ"/>
        </w:rPr>
      </w:pPr>
      <w:r w:rsidRPr="00263AAE">
        <w:rPr>
          <w:rFonts w:ascii="Segoe UI" w:eastAsia="Times New Roman" w:hAnsi="Segoe UI" w:cs="Segoe UI"/>
          <w:lang w:val="cs-CZ"/>
        </w:rPr>
        <w:t>Podczas wydarzenia przedstawi</w:t>
      </w:r>
      <w:r w:rsidR="00D2531E" w:rsidRPr="00263AAE">
        <w:rPr>
          <w:rFonts w:ascii="Segoe UI" w:eastAsia="Times New Roman" w:hAnsi="Segoe UI" w:cs="Segoe UI"/>
          <w:lang w:val="cs-CZ"/>
        </w:rPr>
        <w:t xml:space="preserve">one będą </w:t>
      </w:r>
      <w:r w:rsidR="003578C3" w:rsidRPr="00263AAE">
        <w:rPr>
          <w:rFonts w:ascii="Segoe UI" w:eastAsia="Times New Roman" w:hAnsi="Segoe UI" w:cs="Segoe UI"/>
          <w:lang w:val="cs-CZ"/>
        </w:rPr>
        <w:t>nowoczesne</w:t>
      </w:r>
      <w:r w:rsidRPr="00263AAE">
        <w:rPr>
          <w:rFonts w:ascii="Segoe UI" w:eastAsia="Times New Roman" w:hAnsi="Segoe UI" w:cs="Segoe UI"/>
          <w:lang w:val="cs-CZ"/>
        </w:rPr>
        <w:t xml:space="preserve"> </w:t>
      </w:r>
      <w:r w:rsidR="003578C3" w:rsidRPr="00263AAE">
        <w:rPr>
          <w:rFonts w:ascii="Segoe UI" w:eastAsia="Times New Roman" w:hAnsi="Segoe UI" w:cs="Segoe UI"/>
          <w:lang w:val="cs-CZ"/>
        </w:rPr>
        <w:t xml:space="preserve">produkty oraz usuługi </w:t>
      </w:r>
      <w:r w:rsidRPr="00263AAE">
        <w:rPr>
          <w:rFonts w:ascii="Segoe UI" w:eastAsia="Times New Roman" w:hAnsi="Segoe UI" w:cs="Segoe UI"/>
          <w:lang w:val="cs-CZ"/>
        </w:rPr>
        <w:t>z zakresu fotowoltaiki, biogazu, biomasy, energii wiatrowej, wodnej oraz geotermalnej, a także biop</w:t>
      </w:r>
      <w:r w:rsidR="00D60244" w:rsidRPr="00263AAE">
        <w:rPr>
          <w:rFonts w:ascii="Segoe UI" w:eastAsia="Times New Roman" w:hAnsi="Segoe UI" w:cs="Segoe UI"/>
          <w:lang w:val="cs-CZ"/>
        </w:rPr>
        <w:t xml:space="preserve">aliw. Na uwagę </w:t>
      </w:r>
      <w:r w:rsidR="003578C3" w:rsidRPr="00263AAE">
        <w:rPr>
          <w:rFonts w:ascii="Segoe UI" w:eastAsia="Times New Roman" w:hAnsi="Segoe UI" w:cs="Segoe UI"/>
          <w:lang w:val="cs-CZ"/>
        </w:rPr>
        <w:t>zasługuję także prez</w:t>
      </w:r>
      <w:r w:rsidR="00D2531E" w:rsidRPr="00263AAE">
        <w:rPr>
          <w:rFonts w:ascii="Segoe UI" w:eastAsia="Times New Roman" w:hAnsi="Segoe UI" w:cs="Segoe UI"/>
          <w:lang w:val="cs-CZ"/>
        </w:rPr>
        <w:t xml:space="preserve">entacja infrastruktry magazynowania energii oraz ładowania </w:t>
      </w:r>
      <w:r w:rsidR="003578C3" w:rsidRPr="00263AAE">
        <w:rPr>
          <w:rFonts w:ascii="Segoe UI" w:eastAsia="Times New Roman" w:hAnsi="Segoe UI" w:cs="Segoe UI"/>
          <w:lang w:val="cs-CZ"/>
        </w:rPr>
        <w:t xml:space="preserve">pojazdów elektrycznych. </w:t>
      </w:r>
    </w:p>
    <w:p w14:paraId="3C11EEFC" w14:textId="77777777" w:rsidR="00CE40ED" w:rsidRPr="00263AAE" w:rsidRDefault="00CE40ED" w:rsidP="00263AAE">
      <w:pPr>
        <w:spacing w:before="240" w:after="0"/>
        <w:jc w:val="both"/>
        <w:rPr>
          <w:rFonts w:ascii="Segoe UI" w:eastAsia="Times New Roman" w:hAnsi="Segoe UI" w:cs="Segoe UI"/>
          <w:b/>
        </w:rPr>
      </w:pPr>
      <w:r w:rsidRPr="00263AAE">
        <w:rPr>
          <w:rFonts w:ascii="Segoe UI" w:eastAsia="Times New Roman" w:hAnsi="Segoe UI" w:cs="Segoe UI"/>
          <w:b/>
        </w:rPr>
        <w:t>Wiedza i praktyka</w:t>
      </w:r>
    </w:p>
    <w:p w14:paraId="2D04A9DB" w14:textId="77777777" w:rsidR="00D2531E" w:rsidRPr="00263AAE" w:rsidRDefault="00CE40ED" w:rsidP="00263AAE">
      <w:pPr>
        <w:spacing w:before="240" w:after="0"/>
        <w:jc w:val="both"/>
        <w:rPr>
          <w:rFonts w:ascii="Segoe UI" w:hAnsi="Segoe UI" w:cs="Segoe UI"/>
          <w:bCs/>
          <w:kern w:val="36"/>
          <w:lang w:eastAsia="pl-PL"/>
        </w:rPr>
      </w:pPr>
      <w:r w:rsidRPr="00263AAE">
        <w:rPr>
          <w:rFonts w:ascii="Segoe UI" w:eastAsia="Times New Roman" w:hAnsi="Segoe UI" w:cs="Segoe UI"/>
        </w:rPr>
        <w:t>Targi GREENPOWER to także miejsce spotkań, dyskusji i wymiany doświadczeń</w:t>
      </w:r>
      <w:r w:rsidR="003578C3" w:rsidRPr="00263AAE">
        <w:rPr>
          <w:rFonts w:ascii="Segoe UI" w:eastAsia="Times New Roman" w:hAnsi="Segoe UI" w:cs="Segoe UI"/>
        </w:rPr>
        <w:t xml:space="preserve"> przedsiębiorców, pracowników administracji oraz</w:t>
      </w:r>
      <w:r w:rsidRPr="00263AAE">
        <w:rPr>
          <w:rFonts w:ascii="Segoe UI" w:eastAsia="Times New Roman" w:hAnsi="Segoe UI" w:cs="Segoe UI"/>
        </w:rPr>
        <w:t xml:space="preserve"> przedstawicieli branżowych izb i stowarzyszeń.</w:t>
      </w:r>
      <w:r w:rsidRPr="00263AAE">
        <w:rPr>
          <w:rFonts w:ascii="Segoe UI" w:hAnsi="Segoe UI" w:cs="Segoe UI"/>
        </w:rPr>
        <w:t xml:space="preserve"> </w:t>
      </w:r>
      <w:r w:rsidRPr="00263AAE">
        <w:rPr>
          <w:rFonts w:ascii="Segoe UI" w:hAnsi="Segoe UI" w:cs="Segoe UI"/>
          <w:bCs/>
          <w:kern w:val="36"/>
          <w:lang w:eastAsia="pl-PL"/>
        </w:rPr>
        <w:t xml:space="preserve">Panele dyskusyjne z udziałem ekspertów, naukowców i praktyków oraz zagranicznych gości, gromadzą liczne grono zainteresowanych odbiorców, a poruszone tematy spotkają się z dużym zainteresowaniem uczestników. </w:t>
      </w:r>
    </w:p>
    <w:p w14:paraId="71D9030A" w14:textId="41BA441A" w:rsidR="00D2531E" w:rsidRPr="00263AAE" w:rsidRDefault="00D2531E" w:rsidP="00263AAE">
      <w:pPr>
        <w:spacing w:before="240" w:after="0"/>
        <w:jc w:val="both"/>
        <w:rPr>
          <w:rFonts w:ascii="Segoe UI" w:hAnsi="Segoe UI" w:cs="Segoe UI"/>
          <w:bCs/>
          <w:kern w:val="36"/>
          <w:lang w:eastAsia="pl-PL"/>
        </w:rPr>
      </w:pPr>
      <w:r w:rsidRPr="00263AAE">
        <w:rPr>
          <w:rFonts w:ascii="Segoe UI" w:hAnsi="Segoe UI" w:cs="Segoe UI"/>
          <w:bCs/>
          <w:kern w:val="36"/>
          <w:lang w:eastAsia="pl-PL"/>
        </w:rPr>
        <w:t xml:space="preserve">Odwiedzający targi GREENPOWER poznają najnowsze trendy i nowości branżowe, nawiązują nowe kontakty biznesowe, a także biorą udział w licznych konferencjach. </w:t>
      </w:r>
      <w:r w:rsidR="00CE40ED" w:rsidRPr="00263AAE">
        <w:rPr>
          <w:rFonts w:ascii="Segoe UI" w:hAnsi="Segoe UI" w:cs="Segoe UI"/>
          <w:bCs/>
          <w:kern w:val="36"/>
          <w:lang w:eastAsia="pl-PL"/>
        </w:rPr>
        <w:t>–</w:t>
      </w:r>
      <w:r w:rsidR="00000704" w:rsidRPr="00263AAE">
        <w:rPr>
          <w:rFonts w:ascii="Segoe UI" w:hAnsi="Segoe UI" w:cs="Segoe UI"/>
          <w:bCs/>
          <w:kern w:val="36"/>
          <w:lang w:eastAsia="pl-PL"/>
        </w:rPr>
        <w:t xml:space="preserve"> </w:t>
      </w:r>
      <w:r w:rsidR="00CE40ED" w:rsidRPr="00263AAE">
        <w:rPr>
          <w:rFonts w:ascii="Segoe UI" w:hAnsi="Segoe UI" w:cs="Segoe UI"/>
          <w:bCs/>
          <w:kern w:val="36"/>
          <w:lang w:eastAsia="pl-PL"/>
        </w:rPr>
        <w:t xml:space="preserve">GREENPOWER to platforma umożliwiająca zdobycie wiedzy na temat innowacyjnych rozwiązań technicznych i technologicznych związanych z OZE. To także miejsce spotkania ekspertów z praktykami – wyjaśnia </w:t>
      </w:r>
      <w:r w:rsidRPr="00263AAE">
        <w:rPr>
          <w:rFonts w:ascii="Segoe UI" w:hAnsi="Segoe UI" w:cs="Segoe UI"/>
          <w:bCs/>
          <w:kern w:val="36"/>
          <w:lang w:eastAsia="pl-PL"/>
        </w:rPr>
        <w:t>Dominik Szymański</w:t>
      </w:r>
      <w:r w:rsidR="00CE40ED" w:rsidRPr="00263AAE">
        <w:rPr>
          <w:rFonts w:ascii="Segoe UI" w:hAnsi="Segoe UI" w:cs="Segoe UI"/>
          <w:bCs/>
          <w:kern w:val="36"/>
          <w:lang w:eastAsia="pl-PL"/>
        </w:rPr>
        <w:t xml:space="preserve">, dyrektor targów GREENPOWER. – W programie nie zabraknie konferencji poświęconych </w:t>
      </w:r>
      <w:proofErr w:type="spellStart"/>
      <w:r w:rsidR="00CE40ED" w:rsidRPr="00263AAE">
        <w:rPr>
          <w:rFonts w:ascii="Segoe UI" w:hAnsi="Segoe UI" w:cs="Segoe UI"/>
          <w:bCs/>
          <w:kern w:val="36"/>
          <w:lang w:eastAsia="pl-PL"/>
        </w:rPr>
        <w:t>fotowoltaice</w:t>
      </w:r>
      <w:proofErr w:type="spellEnd"/>
      <w:r w:rsidR="00CE40ED" w:rsidRPr="00263AAE">
        <w:rPr>
          <w:rFonts w:ascii="Segoe UI" w:hAnsi="Segoe UI" w:cs="Segoe UI"/>
          <w:bCs/>
          <w:kern w:val="36"/>
          <w:lang w:eastAsia="pl-PL"/>
        </w:rPr>
        <w:t xml:space="preserve">, magazynowaniu energii, efektywności energetycznej, a także </w:t>
      </w:r>
      <w:proofErr w:type="spellStart"/>
      <w:r w:rsidR="00CE40ED" w:rsidRPr="00263AAE">
        <w:rPr>
          <w:rFonts w:ascii="Segoe UI" w:hAnsi="Segoe UI" w:cs="Segoe UI"/>
          <w:bCs/>
          <w:kern w:val="36"/>
          <w:lang w:eastAsia="pl-PL"/>
        </w:rPr>
        <w:t>elektromobilności</w:t>
      </w:r>
      <w:proofErr w:type="spellEnd"/>
      <w:r w:rsidR="00CE40ED" w:rsidRPr="00263AAE">
        <w:rPr>
          <w:rFonts w:ascii="Segoe UI" w:hAnsi="Segoe UI" w:cs="Segoe UI"/>
          <w:bCs/>
          <w:kern w:val="36"/>
          <w:lang w:eastAsia="pl-PL"/>
        </w:rPr>
        <w:t xml:space="preserve"> – dodaje </w:t>
      </w:r>
      <w:r w:rsidRPr="00263AAE">
        <w:rPr>
          <w:rFonts w:ascii="Segoe UI" w:hAnsi="Segoe UI" w:cs="Segoe UI"/>
          <w:bCs/>
          <w:kern w:val="36"/>
          <w:lang w:eastAsia="pl-PL"/>
        </w:rPr>
        <w:t>D. Szymański.</w:t>
      </w:r>
    </w:p>
    <w:p w14:paraId="04214FBC" w14:textId="77777777" w:rsidR="00D2531E" w:rsidRPr="00263AAE" w:rsidRDefault="00D2531E" w:rsidP="00263AAE">
      <w:pPr>
        <w:spacing w:before="240" w:after="0"/>
        <w:rPr>
          <w:rFonts w:ascii="Segoe UI" w:hAnsi="Segoe UI" w:cs="Segoe UI"/>
          <w:b/>
        </w:rPr>
      </w:pPr>
      <w:r w:rsidRPr="00263AAE">
        <w:rPr>
          <w:rFonts w:ascii="Segoe UI" w:hAnsi="Segoe UI" w:cs="Segoe UI"/>
          <w:b/>
        </w:rPr>
        <w:t>Profesjonalni zwiedzający</w:t>
      </w:r>
    </w:p>
    <w:p w14:paraId="0CFC8D02" w14:textId="77777777" w:rsidR="00D2531E" w:rsidRPr="00263AAE" w:rsidRDefault="00D2531E" w:rsidP="00263AAE">
      <w:pPr>
        <w:spacing w:before="240" w:after="0"/>
        <w:jc w:val="both"/>
        <w:rPr>
          <w:rFonts w:ascii="Segoe UI" w:hAnsi="Segoe UI" w:cs="Segoe UI"/>
        </w:rPr>
      </w:pPr>
      <w:r w:rsidRPr="00263AAE">
        <w:rPr>
          <w:rFonts w:ascii="Segoe UI" w:hAnsi="Segoe UI" w:cs="Segoe UI"/>
        </w:rPr>
        <w:t xml:space="preserve">Biznesowa struktura uczestników wyraźnie przekłada się na nowe relacje inwestorskie. W targach uczestniczą inwestorzy, deweloperzy, instalatorzy, a także projektanci instalacji. Wydarzenie na stałe wpisało się w kalendarz przedstawicieli władz samorządowych, właścicieli hoteli, ośrodków wypoczynkowych, szpitali, gospodarstw rolnych, a także zarządców budynków użyteczności publicznej. </w:t>
      </w:r>
    </w:p>
    <w:p w14:paraId="4C762533" w14:textId="77777777" w:rsidR="00CE40ED" w:rsidRPr="00263AAE" w:rsidRDefault="00CE40ED" w:rsidP="00263AAE">
      <w:pPr>
        <w:spacing w:before="240" w:after="0"/>
        <w:jc w:val="both"/>
        <w:rPr>
          <w:rFonts w:ascii="Segoe UI" w:hAnsi="Segoe UI" w:cs="Segoe UI"/>
          <w:b/>
        </w:rPr>
      </w:pPr>
      <w:r w:rsidRPr="00263AAE">
        <w:rPr>
          <w:rFonts w:ascii="Segoe UI" w:hAnsi="Segoe UI" w:cs="Segoe UI"/>
          <w:b/>
        </w:rPr>
        <w:t>Nie tylko OZE</w:t>
      </w:r>
    </w:p>
    <w:p w14:paraId="645FC97F" w14:textId="77777777" w:rsidR="00D2531E" w:rsidRPr="00263AAE" w:rsidRDefault="00CE40ED" w:rsidP="00263AAE">
      <w:pPr>
        <w:spacing w:before="240" w:after="0"/>
        <w:jc w:val="both"/>
        <w:rPr>
          <w:rFonts w:ascii="Segoe UI" w:hAnsi="Segoe UI" w:cs="Segoe UI"/>
        </w:rPr>
      </w:pPr>
      <w:r w:rsidRPr="00263AAE">
        <w:rPr>
          <w:rFonts w:ascii="Segoe UI" w:hAnsi="Segoe UI" w:cs="Segoe UI"/>
        </w:rPr>
        <w:t>Równo</w:t>
      </w:r>
      <w:r w:rsidR="00390686" w:rsidRPr="00263AAE">
        <w:rPr>
          <w:rFonts w:ascii="Segoe UI" w:hAnsi="Segoe UI" w:cs="Segoe UI"/>
        </w:rPr>
        <w:t>cześnie</w:t>
      </w:r>
      <w:r w:rsidRPr="00263AAE">
        <w:rPr>
          <w:rFonts w:ascii="Segoe UI" w:hAnsi="Segoe UI" w:cs="Segoe UI"/>
        </w:rPr>
        <w:t xml:space="preserve"> z targami GREENPOWER odbędą się</w:t>
      </w:r>
      <w:r w:rsidR="00D2531E" w:rsidRPr="00263AAE">
        <w:rPr>
          <w:rFonts w:ascii="Segoe UI" w:hAnsi="Segoe UI" w:cs="Segoe UI"/>
        </w:rPr>
        <w:t>:</w:t>
      </w:r>
    </w:p>
    <w:p w14:paraId="4C3A37FA" w14:textId="77777777" w:rsidR="00D2531E" w:rsidRPr="00263AAE" w:rsidRDefault="00D2531E" w:rsidP="00263AAE">
      <w:pPr>
        <w:pStyle w:val="Akapitzlist"/>
        <w:numPr>
          <w:ilvl w:val="0"/>
          <w:numId w:val="1"/>
        </w:numPr>
        <w:spacing w:before="240" w:after="0"/>
        <w:jc w:val="both"/>
        <w:rPr>
          <w:rFonts w:ascii="Segoe UI" w:hAnsi="Segoe UI" w:cs="Segoe UI"/>
          <w:b/>
        </w:rPr>
      </w:pPr>
      <w:r w:rsidRPr="00263AAE">
        <w:rPr>
          <w:rFonts w:ascii="Segoe UI" w:hAnsi="Segoe UI" w:cs="Segoe UI"/>
          <w:lang w:val="cs-CZ"/>
        </w:rPr>
        <w:t>Międzynarodowe Targi Instalacyjne INSTALACJE,</w:t>
      </w:r>
      <w:r w:rsidR="00CE40ED" w:rsidRPr="00263AAE">
        <w:rPr>
          <w:rFonts w:ascii="Segoe UI" w:hAnsi="Segoe UI" w:cs="Segoe UI"/>
          <w:b/>
        </w:rPr>
        <w:t xml:space="preserve"> </w:t>
      </w:r>
    </w:p>
    <w:p w14:paraId="549721CB" w14:textId="77777777" w:rsidR="00D2531E" w:rsidRPr="00263AAE" w:rsidRDefault="00CE40ED" w:rsidP="00263AAE">
      <w:pPr>
        <w:pStyle w:val="Akapitzlist"/>
        <w:numPr>
          <w:ilvl w:val="0"/>
          <w:numId w:val="1"/>
        </w:numPr>
        <w:spacing w:before="240" w:after="0"/>
        <w:jc w:val="both"/>
        <w:rPr>
          <w:rFonts w:ascii="Segoe UI" w:hAnsi="Segoe UI" w:cs="Segoe UI"/>
          <w:lang w:val="cs-CZ"/>
        </w:rPr>
      </w:pPr>
      <w:r w:rsidRPr="00263AAE">
        <w:rPr>
          <w:rFonts w:ascii="Segoe UI" w:hAnsi="Segoe UI" w:cs="Segoe UI"/>
          <w:lang w:val="cs-CZ"/>
        </w:rPr>
        <w:lastRenderedPageBreak/>
        <w:t>Międzynarodowe Targi Energii EXPOPOWER</w:t>
      </w:r>
      <w:r w:rsidR="00D2531E" w:rsidRPr="00263AAE">
        <w:rPr>
          <w:rFonts w:ascii="Segoe UI" w:hAnsi="Segoe UI" w:cs="Segoe UI"/>
          <w:lang w:val="cs-CZ"/>
        </w:rPr>
        <w:t xml:space="preserve">, </w:t>
      </w:r>
    </w:p>
    <w:p w14:paraId="0621A382" w14:textId="77777777" w:rsidR="00D2531E" w:rsidRPr="00263AAE" w:rsidRDefault="00D2531E" w:rsidP="00263AAE">
      <w:pPr>
        <w:pStyle w:val="Akapitzlist"/>
        <w:numPr>
          <w:ilvl w:val="0"/>
          <w:numId w:val="1"/>
        </w:numPr>
        <w:spacing w:before="240" w:after="0"/>
        <w:jc w:val="both"/>
        <w:rPr>
          <w:rFonts w:ascii="Segoe UI" w:hAnsi="Segoe UI" w:cs="Segoe UI"/>
          <w:lang w:val="cs-CZ"/>
        </w:rPr>
      </w:pPr>
      <w:r w:rsidRPr="00263AAE">
        <w:rPr>
          <w:rFonts w:ascii="Segoe UI" w:hAnsi="Segoe UI" w:cs="Segoe UI"/>
          <w:lang w:val="cs-CZ"/>
        </w:rPr>
        <w:t xml:space="preserve">Środkowoeuropejskie Forum Technologii Wodorowych H2POLAND,  </w:t>
      </w:r>
      <w:r w:rsidR="00CE40ED" w:rsidRPr="00263AAE">
        <w:rPr>
          <w:rFonts w:ascii="Segoe UI" w:hAnsi="Segoe UI" w:cs="Segoe UI"/>
          <w:lang w:val="cs-CZ"/>
        </w:rPr>
        <w:t xml:space="preserve"> </w:t>
      </w:r>
    </w:p>
    <w:p w14:paraId="0091AEE0" w14:textId="09E4B96C" w:rsidR="00D2531E" w:rsidRPr="00263AAE" w:rsidRDefault="00D2531E" w:rsidP="00263AAE">
      <w:pPr>
        <w:pStyle w:val="Akapitzlist"/>
        <w:numPr>
          <w:ilvl w:val="0"/>
          <w:numId w:val="1"/>
        </w:numPr>
        <w:spacing w:before="240" w:after="0"/>
        <w:jc w:val="both"/>
        <w:rPr>
          <w:rFonts w:ascii="Segoe UI" w:hAnsi="Segoe UI" w:cs="Segoe UI"/>
          <w:lang w:val="cs-CZ"/>
        </w:rPr>
      </w:pPr>
      <w:r w:rsidRPr="00263AAE">
        <w:rPr>
          <w:rFonts w:ascii="Segoe UI" w:hAnsi="Segoe UI" w:cs="Segoe UI"/>
          <w:lang w:val="cs-CZ"/>
        </w:rPr>
        <w:t>Środkowoeuropejskie Forum Dekarbonizacji NetZero</w:t>
      </w:r>
    </w:p>
    <w:p w14:paraId="36D0F8C7" w14:textId="60DBBC20" w:rsidR="00D2531E" w:rsidRPr="00263AAE" w:rsidRDefault="00D2531E" w:rsidP="00263AAE">
      <w:pPr>
        <w:pStyle w:val="Akapitzlist"/>
        <w:numPr>
          <w:ilvl w:val="0"/>
          <w:numId w:val="1"/>
        </w:numPr>
        <w:spacing w:before="240" w:after="0"/>
        <w:jc w:val="both"/>
        <w:rPr>
          <w:rFonts w:ascii="Segoe UI" w:hAnsi="Segoe UI" w:cs="Segoe UI"/>
          <w:lang w:val="cs-CZ"/>
        </w:rPr>
      </w:pPr>
      <w:r w:rsidRPr="00263AAE">
        <w:rPr>
          <w:rFonts w:ascii="Segoe UI" w:hAnsi="Segoe UI" w:cs="Segoe UI"/>
          <w:lang w:val="cs-CZ"/>
        </w:rPr>
        <w:t>Międzynarodowe Targi Ochrony Pracy, Pożarnictwa i Ratownictwa SAWO</w:t>
      </w:r>
    </w:p>
    <w:p w14:paraId="600F63F0" w14:textId="37BB27FD" w:rsidR="00D2531E" w:rsidRPr="00263AAE" w:rsidRDefault="00C13EBD" w:rsidP="00263AAE">
      <w:pPr>
        <w:pStyle w:val="Akapitzlist"/>
        <w:numPr>
          <w:ilvl w:val="0"/>
          <w:numId w:val="1"/>
        </w:numPr>
        <w:spacing w:before="240" w:after="0"/>
        <w:jc w:val="both"/>
        <w:rPr>
          <w:rFonts w:ascii="Segoe UI" w:hAnsi="Segoe UI" w:cs="Segoe UI"/>
          <w:lang w:val="cs-CZ"/>
        </w:rPr>
      </w:pPr>
      <w:r w:rsidRPr="00263AAE">
        <w:rPr>
          <w:rFonts w:ascii="Segoe UI" w:hAnsi="Segoe UI" w:cs="Segoe UI"/>
          <w:lang w:val="cs-CZ"/>
        </w:rPr>
        <w:t>Międzynarodowe Targi Zabezpieczeń SECUREX.</w:t>
      </w:r>
    </w:p>
    <w:p w14:paraId="7B75A7C1" w14:textId="66649A88" w:rsidR="00041D96" w:rsidRPr="00263AAE" w:rsidRDefault="00CA2579" w:rsidP="00263AAE">
      <w:pPr>
        <w:spacing w:before="240" w:after="0"/>
        <w:jc w:val="both"/>
        <w:rPr>
          <w:rFonts w:ascii="Segoe UI" w:hAnsi="Segoe UI" w:cs="Segoe UI"/>
        </w:rPr>
      </w:pPr>
      <w:r w:rsidRPr="00263AAE">
        <w:rPr>
          <w:rFonts w:ascii="Segoe UI" w:hAnsi="Segoe UI" w:cs="Segoe UI"/>
          <w:lang w:val="cs-CZ"/>
        </w:rPr>
        <w:t>B</w:t>
      </w:r>
      <w:proofErr w:type="spellStart"/>
      <w:r w:rsidRPr="00263AAE">
        <w:rPr>
          <w:rFonts w:ascii="Segoe UI" w:hAnsi="Segoe UI" w:cs="Segoe UI"/>
        </w:rPr>
        <w:t>ędzie</w:t>
      </w:r>
      <w:proofErr w:type="spellEnd"/>
      <w:r w:rsidRPr="00263AAE">
        <w:rPr>
          <w:rFonts w:ascii="Segoe UI" w:hAnsi="Segoe UI" w:cs="Segoe UI"/>
        </w:rPr>
        <w:t xml:space="preserve"> to największy i najważniejszy blok targowy dla branży OZE, ciepłowniczej, wentylacyjnej, chłodniczej, sanitarnej, dekarbonizacyjnej, zabezpieczania mienia, </w:t>
      </w:r>
      <w:proofErr w:type="spellStart"/>
      <w:r w:rsidRPr="00263AAE">
        <w:rPr>
          <w:rFonts w:ascii="Segoe UI" w:hAnsi="Segoe UI" w:cs="Segoe UI"/>
        </w:rPr>
        <w:t>cyberbezpieczeństwa</w:t>
      </w:r>
      <w:proofErr w:type="spellEnd"/>
      <w:r w:rsidRPr="00263AAE">
        <w:rPr>
          <w:rFonts w:ascii="Segoe UI" w:hAnsi="Segoe UI" w:cs="Segoe UI"/>
        </w:rPr>
        <w:t>, ochrony zdrowia i pracy w 2024 roku w Polsce.</w:t>
      </w:r>
      <w:r w:rsidR="00263AAE">
        <w:rPr>
          <w:rFonts w:ascii="Segoe UI" w:hAnsi="Segoe UI" w:cs="Segoe UI"/>
        </w:rPr>
        <w:t xml:space="preserve"> </w:t>
      </w:r>
    </w:p>
    <w:p w14:paraId="7CDA3E72" w14:textId="0A794CDE" w:rsidR="0022204C" w:rsidRPr="00263AAE" w:rsidRDefault="00CE40ED" w:rsidP="00263AAE">
      <w:pPr>
        <w:spacing w:before="240" w:after="0"/>
        <w:jc w:val="both"/>
        <w:rPr>
          <w:rFonts w:ascii="Segoe UI" w:hAnsi="Segoe UI" w:cs="Segoe UI"/>
          <w:lang w:val="cs-CZ"/>
        </w:rPr>
      </w:pPr>
      <w:r w:rsidRPr="00263AAE">
        <w:rPr>
          <w:rFonts w:ascii="Segoe UI" w:hAnsi="Segoe UI" w:cs="Segoe UI"/>
          <w:lang w:val="cs-CZ"/>
        </w:rPr>
        <w:t xml:space="preserve">Więcej informacji </w:t>
      </w:r>
      <w:r w:rsidRPr="00263AAE">
        <w:rPr>
          <w:rFonts w:ascii="Segoe UI" w:eastAsia="Times New Roman" w:hAnsi="Segoe UI" w:cs="Segoe UI"/>
          <w:lang w:val="cs-CZ"/>
        </w:rPr>
        <w:t xml:space="preserve">znajduje się na stronie </w:t>
      </w:r>
      <w:hyperlink r:id="rId9" w:history="1">
        <w:r w:rsidR="00263AAE" w:rsidRPr="00383B20">
          <w:rPr>
            <w:rStyle w:val="Hipercze"/>
            <w:rFonts w:ascii="Segoe UI" w:eastAsia="Times New Roman" w:hAnsi="Segoe UI" w:cs="Segoe UI"/>
            <w:b/>
            <w:lang w:val="cs-CZ"/>
          </w:rPr>
          <w:t>www.greenpower.mtp.pl</w:t>
        </w:r>
      </w:hyperlink>
      <w:r w:rsidR="00263AAE">
        <w:rPr>
          <w:rFonts w:ascii="Segoe UI" w:eastAsia="Times New Roman" w:hAnsi="Segoe UI" w:cs="Segoe UI"/>
          <w:b/>
          <w:lang w:val="cs-CZ"/>
        </w:rPr>
        <w:t xml:space="preserve">. </w:t>
      </w:r>
      <w:bookmarkStart w:id="0" w:name="_GoBack"/>
      <w:bookmarkEnd w:id="0"/>
    </w:p>
    <w:sectPr w:rsidR="0022204C" w:rsidRPr="00263AAE" w:rsidSect="00CE40ED">
      <w:head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764D" w14:textId="77777777" w:rsidR="00922353" w:rsidRDefault="00922353" w:rsidP="00CE40ED">
      <w:pPr>
        <w:spacing w:after="0" w:line="240" w:lineRule="auto"/>
      </w:pPr>
      <w:r>
        <w:separator/>
      </w:r>
    </w:p>
  </w:endnote>
  <w:endnote w:type="continuationSeparator" w:id="0">
    <w:p w14:paraId="58D7EE52" w14:textId="77777777" w:rsidR="00922353" w:rsidRDefault="00922353" w:rsidP="00C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4EE5" w14:textId="77777777" w:rsidR="00922353" w:rsidRDefault="00922353" w:rsidP="00CE40ED">
      <w:pPr>
        <w:spacing w:after="0" w:line="240" w:lineRule="auto"/>
      </w:pPr>
      <w:r>
        <w:separator/>
      </w:r>
    </w:p>
  </w:footnote>
  <w:footnote w:type="continuationSeparator" w:id="0">
    <w:p w14:paraId="07DBD539" w14:textId="77777777" w:rsidR="00922353" w:rsidRDefault="00922353" w:rsidP="00CE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29F1" w14:textId="18FAC403" w:rsidR="00263AAE" w:rsidRDefault="00322715">
    <w:pPr>
      <w:pStyle w:val="Nagwek"/>
    </w:pPr>
    <w:r>
      <w:rPr>
        <w:noProof/>
      </w:rPr>
      <w:pict w14:anchorId="758F6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7pt;margin-top:-13.5pt;width:160.5pt;height:64pt;z-index:-251655168;mso-position-horizontal-relative:text;mso-position-vertical-relative:text">
          <v:imagedata r:id="rId1" o:title="logo z nazwą"/>
        </v:shape>
      </w:pict>
    </w:r>
    <w:r w:rsidR="00263AA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6C642D" wp14:editId="3C46E9E8">
          <wp:simplePos x="0" y="0"/>
          <wp:positionH relativeFrom="column">
            <wp:posOffset>5114925</wp:posOffset>
          </wp:positionH>
          <wp:positionV relativeFrom="paragraph">
            <wp:posOffset>73025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9A9F" w14:textId="77777777" w:rsidR="00322715" w:rsidRDefault="00322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31B3"/>
    <w:multiLevelType w:val="hybridMultilevel"/>
    <w:tmpl w:val="3E2A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00704"/>
    <w:rsid w:val="00000A5D"/>
    <w:rsid w:val="0001175D"/>
    <w:rsid w:val="00041D96"/>
    <w:rsid w:val="0005294A"/>
    <w:rsid w:val="00061A5E"/>
    <w:rsid w:val="0007294C"/>
    <w:rsid w:val="000A31C6"/>
    <w:rsid w:val="000B68E1"/>
    <w:rsid w:val="00113CF3"/>
    <w:rsid w:val="00143953"/>
    <w:rsid w:val="00153B6B"/>
    <w:rsid w:val="00162117"/>
    <w:rsid w:val="001B2ACC"/>
    <w:rsid w:val="001C60C8"/>
    <w:rsid w:val="001D62C2"/>
    <w:rsid w:val="001D6C9E"/>
    <w:rsid w:val="0022204C"/>
    <w:rsid w:val="002222F1"/>
    <w:rsid w:val="0022364F"/>
    <w:rsid w:val="00263AAE"/>
    <w:rsid w:val="002668DA"/>
    <w:rsid w:val="0029549E"/>
    <w:rsid w:val="002A0063"/>
    <w:rsid w:val="002C3A2A"/>
    <w:rsid w:val="002F78A6"/>
    <w:rsid w:val="003066ED"/>
    <w:rsid w:val="00322715"/>
    <w:rsid w:val="003578C3"/>
    <w:rsid w:val="00361F7E"/>
    <w:rsid w:val="00371EA3"/>
    <w:rsid w:val="00381465"/>
    <w:rsid w:val="00390686"/>
    <w:rsid w:val="00400517"/>
    <w:rsid w:val="004143FB"/>
    <w:rsid w:val="0042255B"/>
    <w:rsid w:val="004370AF"/>
    <w:rsid w:val="00441902"/>
    <w:rsid w:val="00460FC3"/>
    <w:rsid w:val="00480D1F"/>
    <w:rsid w:val="004A2CE7"/>
    <w:rsid w:val="004E5494"/>
    <w:rsid w:val="004E7E41"/>
    <w:rsid w:val="00517155"/>
    <w:rsid w:val="005215B5"/>
    <w:rsid w:val="005264F2"/>
    <w:rsid w:val="00530794"/>
    <w:rsid w:val="0053286C"/>
    <w:rsid w:val="005555CD"/>
    <w:rsid w:val="005566B0"/>
    <w:rsid w:val="005A1E8F"/>
    <w:rsid w:val="006545CF"/>
    <w:rsid w:val="006E2FE2"/>
    <w:rsid w:val="006E35E7"/>
    <w:rsid w:val="00726A35"/>
    <w:rsid w:val="00756FE2"/>
    <w:rsid w:val="00764FBD"/>
    <w:rsid w:val="007660A3"/>
    <w:rsid w:val="00784F92"/>
    <w:rsid w:val="00786A01"/>
    <w:rsid w:val="007E146C"/>
    <w:rsid w:val="008403C3"/>
    <w:rsid w:val="00870C01"/>
    <w:rsid w:val="00905204"/>
    <w:rsid w:val="00922353"/>
    <w:rsid w:val="009437B2"/>
    <w:rsid w:val="00970AFD"/>
    <w:rsid w:val="00975A74"/>
    <w:rsid w:val="009A7B97"/>
    <w:rsid w:val="009C692B"/>
    <w:rsid w:val="009D23E3"/>
    <w:rsid w:val="009F4384"/>
    <w:rsid w:val="009F70EC"/>
    <w:rsid w:val="00A11E76"/>
    <w:rsid w:val="00A31539"/>
    <w:rsid w:val="00A41A0B"/>
    <w:rsid w:val="00A50640"/>
    <w:rsid w:val="00AC476F"/>
    <w:rsid w:val="00AF6851"/>
    <w:rsid w:val="00B524FE"/>
    <w:rsid w:val="00B84CDE"/>
    <w:rsid w:val="00BA4492"/>
    <w:rsid w:val="00BE4526"/>
    <w:rsid w:val="00C13EBD"/>
    <w:rsid w:val="00C34467"/>
    <w:rsid w:val="00C753F4"/>
    <w:rsid w:val="00CA2579"/>
    <w:rsid w:val="00CE40ED"/>
    <w:rsid w:val="00D075D4"/>
    <w:rsid w:val="00D2531E"/>
    <w:rsid w:val="00D60244"/>
    <w:rsid w:val="00D67804"/>
    <w:rsid w:val="00DA065D"/>
    <w:rsid w:val="00E62BA7"/>
    <w:rsid w:val="00E927A8"/>
    <w:rsid w:val="00EB6CEA"/>
    <w:rsid w:val="00ED7426"/>
    <w:rsid w:val="00F3230B"/>
    <w:rsid w:val="00F81D06"/>
    <w:rsid w:val="00F94499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F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styleId="Akapitzlist">
    <w:name w:val="List Paragraph"/>
    <w:basedOn w:val="Normalny"/>
    <w:uiPriority w:val="34"/>
    <w:qFormat/>
    <w:rsid w:val="0026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styleId="Akapitzlist">
    <w:name w:val="List Paragraph"/>
    <w:basedOn w:val="Normalny"/>
    <w:uiPriority w:val="34"/>
    <w:qFormat/>
    <w:rsid w:val="0026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enpower.mt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903A4-157C-4B33-9AB0-8C99BFF5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Anna Zięba</cp:lastModifiedBy>
  <cp:revision>4</cp:revision>
  <cp:lastPrinted>2019-02-04T15:56:00Z</cp:lastPrinted>
  <dcterms:created xsi:type="dcterms:W3CDTF">2023-11-13T08:36:00Z</dcterms:created>
  <dcterms:modified xsi:type="dcterms:W3CDTF">2024-01-22T13:44:00Z</dcterms:modified>
</cp:coreProperties>
</file>